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14:paraId="7E3DFBB9" w14:textId="77777777" w:rsidR="000C60E2" w:rsidRPr="000C60E2" w:rsidRDefault="000C60E2" w:rsidP="000C60E2">
      <w:pPr>
        <w:widowControl w:val="0"/>
        <w:autoSpaceDE w:val="0"/>
        <w:autoSpaceDN w:val="0"/>
        <w:adjustRightInd w:val="0"/>
        <w:spacing w:line="288" w:lineRule="atLeast"/>
        <w:rPr>
          <w:rFonts w:ascii="Century Gothic" w:hAnsi="Century Gothic" w:cs="Times New Roman"/>
          <w:color w:val="333333"/>
        </w:rPr>
      </w:pPr>
      <w:bookmarkStart w:id="0" w:name="_GoBack"/>
      <w:bookmarkEnd w:id="0"/>
    </w:p>
    <w:p w14:paraId="2AEEDDC3" w14:textId="77777777" w:rsidR="000C60E2" w:rsidRPr="000C60E2" w:rsidRDefault="000C60E2" w:rsidP="000C60E2">
      <w:pPr>
        <w:widowControl w:val="0"/>
        <w:autoSpaceDE w:val="0"/>
        <w:autoSpaceDN w:val="0"/>
        <w:adjustRightInd w:val="0"/>
        <w:spacing w:line="288" w:lineRule="atLeast"/>
        <w:rPr>
          <w:rFonts w:ascii="Century Gothic" w:hAnsi="Century Gothic" w:cs="Times New Roman"/>
          <w:color w:val="333333"/>
        </w:rPr>
      </w:pPr>
    </w:p>
    <w:p w14:paraId="28BE4C3F" w14:textId="77777777" w:rsidR="000C60E2" w:rsidRPr="000C60E2" w:rsidRDefault="000C60E2" w:rsidP="000C60E2">
      <w:pPr>
        <w:widowControl w:val="0"/>
        <w:autoSpaceDE w:val="0"/>
        <w:autoSpaceDN w:val="0"/>
        <w:adjustRightInd w:val="0"/>
        <w:spacing w:line="196" w:lineRule="atLeast"/>
        <w:jc w:val="center"/>
        <w:rPr>
          <w:rFonts w:ascii="Century Gothic" w:hAnsi="Century Gothic" w:cs="Times"/>
          <w:color w:val="000000" w:themeColor="text1"/>
        </w:rPr>
      </w:pPr>
      <w:r w:rsidRPr="000C60E2">
        <w:rPr>
          <w:rFonts w:ascii="Century Gothic" w:hAnsi="Century Gothic" w:cs="Arial"/>
          <w:b/>
          <w:bCs/>
          <w:color w:val="000000" w:themeColor="text1"/>
        </w:rPr>
        <w:t>Stephanie Mack</w:t>
      </w:r>
    </w:p>
    <w:p w14:paraId="277FCE87" w14:textId="77777777" w:rsidR="000C60E2" w:rsidRPr="000C60E2" w:rsidRDefault="000C60E2" w:rsidP="000C60E2">
      <w:pPr>
        <w:widowControl w:val="0"/>
        <w:autoSpaceDE w:val="0"/>
        <w:autoSpaceDN w:val="0"/>
        <w:adjustRightInd w:val="0"/>
        <w:spacing w:line="288" w:lineRule="atLeast"/>
        <w:rPr>
          <w:rFonts w:ascii="Century Gothic" w:hAnsi="Century Gothic" w:cs="Times New Roman"/>
          <w:color w:val="333333"/>
        </w:rPr>
      </w:pPr>
    </w:p>
    <w:p w14:paraId="6D22C903" w14:textId="77777777" w:rsidR="000C60E2" w:rsidRPr="000C60E2" w:rsidRDefault="000C60E2" w:rsidP="000C60E2">
      <w:pPr>
        <w:widowControl w:val="0"/>
        <w:autoSpaceDE w:val="0"/>
        <w:autoSpaceDN w:val="0"/>
        <w:adjustRightInd w:val="0"/>
        <w:spacing w:line="288" w:lineRule="atLeast"/>
        <w:rPr>
          <w:rFonts w:ascii="Century Gothic" w:hAnsi="Century Gothic" w:cs="Times New Roman"/>
          <w:color w:val="333333"/>
        </w:rPr>
      </w:pPr>
    </w:p>
    <w:p w14:paraId="6A866C3A" w14:textId="77777777" w:rsidR="000C60E2" w:rsidRPr="000C60E2" w:rsidRDefault="000C60E2" w:rsidP="000C60E2">
      <w:pPr>
        <w:widowControl w:val="0"/>
        <w:autoSpaceDE w:val="0"/>
        <w:autoSpaceDN w:val="0"/>
        <w:adjustRightInd w:val="0"/>
        <w:spacing w:line="288" w:lineRule="atLeast"/>
        <w:rPr>
          <w:rFonts w:ascii="Century Gothic" w:hAnsi="Century Gothic" w:cs="Times"/>
        </w:rPr>
      </w:pPr>
      <w:r w:rsidRPr="000C60E2">
        <w:rPr>
          <w:rFonts w:ascii="Century Gothic" w:hAnsi="Century Gothic" w:cs="Times New Roman"/>
          <w:color w:val="333333"/>
        </w:rPr>
        <w:t xml:space="preserve">Stephanie Mack is the President and Chief Executive Officer for the Hotel Safety Academy, </w:t>
      </w:r>
      <w:r w:rsidRPr="000C60E2">
        <w:rPr>
          <w:rFonts w:ascii="Century Gothic" w:hAnsi="Century Gothic" w:cs="Times New Roman"/>
          <w:i/>
          <w:iCs/>
          <w:color w:val="333333"/>
        </w:rPr>
        <w:t>a division of Mack Venture</w:t>
      </w:r>
      <w:r w:rsidRPr="000C60E2">
        <w:rPr>
          <w:rFonts w:ascii="Century Gothic" w:hAnsi="Century Gothic" w:cs="Times New Roman"/>
          <w:color w:val="333333"/>
        </w:rPr>
        <w:t xml:space="preserve">, who works with unique industries requiring very specific and exceptional talent needs.  Stephanie believes that, “If you are going to do something or be something, do or be the best or make room for those who are.” This foundational belief has directed Stephanie’s career from </w:t>
      </w:r>
      <w:proofErr w:type="spellStart"/>
      <w:r w:rsidRPr="000C60E2">
        <w:rPr>
          <w:rFonts w:ascii="Century Gothic" w:hAnsi="Century Gothic" w:cs="Times New Roman"/>
          <w:color w:val="333333"/>
        </w:rPr>
        <w:t>it’s</w:t>
      </w:r>
      <w:proofErr w:type="spellEnd"/>
      <w:r w:rsidRPr="000C60E2">
        <w:rPr>
          <w:rFonts w:ascii="Century Gothic" w:hAnsi="Century Gothic" w:cs="Times New Roman"/>
          <w:color w:val="333333"/>
        </w:rPr>
        <w:t xml:space="preserve"> roots in Sea Girt, New Jersey, scooping ice cream to leading a nationwide team of Hospitality and Ports &amp; Terminals Staffing Professionals to $65m and $20m, respectfully, in revenue </w:t>
      </w:r>
      <w:r w:rsidRPr="000C60E2">
        <w:rPr>
          <w:rFonts w:ascii="Century Gothic" w:hAnsi="Century Gothic" w:cs="Times New Roman"/>
          <w:i/>
          <w:iCs/>
          <w:color w:val="333333"/>
        </w:rPr>
        <w:t xml:space="preserve">growth </w:t>
      </w:r>
      <w:r w:rsidRPr="000C60E2">
        <w:rPr>
          <w:rFonts w:ascii="Century Gothic" w:hAnsi="Century Gothic" w:cs="Times New Roman"/>
          <w:color w:val="333333"/>
        </w:rPr>
        <w:t>over recent years.</w:t>
      </w:r>
    </w:p>
    <w:p w14:paraId="41F2DBE4" w14:textId="77777777" w:rsidR="000C60E2" w:rsidRPr="000C60E2" w:rsidRDefault="000C60E2" w:rsidP="000C60E2">
      <w:pPr>
        <w:widowControl w:val="0"/>
        <w:autoSpaceDE w:val="0"/>
        <w:autoSpaceDN w:val="0"/>
        <w:adjustRightInd w:val="0"/>
        <w:spacing w:line="288" w:lineRule="atLeast"/>
        <w:rPr>
          <w:rFonts w:ascii="Century Gothic" w:hAnsi="Century Gothic" w:cs="Times"/>
        </w:rPr>
      </w:pPr>
      <w:r w:rsidRPr="000C60E2">
        <w:rPr>
          <w:rFonts w:ascii="Century Gothic" w:hAnsi="Century Gothic" w:cs="Times New Roman"/>
          <w:color w:val="333333"/>
        </w:rPr>
        <w:t xml:space="preserve">Along her 30+ year career path, Stephanie has positively influenced many of today’s Hospitality industry leaders and organizations through servant leadership, talent development and engagement to drive results. Along the way, Stephanie has shared her talents through on-site and corporate roles with Marriott International (18 years!), the multi-brand organization, </w:t>
      </w:r>
      <w:proofErr w:type="spellStart"/>
      <w:proofErr w:type="gramStart"/>
      <w:r w:rsidRPr="000C60E2">
        <w:rPr>
          <w:rFonts w:ascii="Century Gothic" w:hAnsi="Century Gothic" w:cs="Times New Roman"/>
          <w:color w:val="333333"/>
        </w:rPr>
        <w:t>Lodgian</w:t>
      </w:r>
      <w:proofErr w:type="spellEnd"/>
      <w:r w:rsidRPr="000C60E2">
        <w:rPr>
          <w:rFonts w:ascii="Century Gothic" w:hAnsi="Century Gothic" w:cs="Times New Roman"/>
          <w:color w:val="333333"/>
        </w:rPr>
        <w:t xml:space="preserve">,  </w:t>
      </w:r>
      <w:proofErr w:type="spellStart"/>
      <w:r w:rsidRPr="000C60E2">
        <w:rPr>
          <w:rFonts w:ascii="Century Gothic" w:hAnsi="Century Gothic" w:cs="Times New Roman"/>
          <w:color w:val="333333"/>
        </w:rPr>
        <w:t>StepStone</w:t>
      </w:r>
      <w:proofErr w:type="spellEnd"/>
      <w:proofErr w:type="gramEnd"/>
      <w:r w:rsidRPr="000C60E2">
        <w:rPr>
          <w:rFonts w:ascii="Century Gothic" w:hAnsi="Century Gothic" w:cs="Times New Roman"/>
          <w:color w:val="333333"/>
        </w:rPr>
        <w:t xml:space="preserve"> Hospitality, Hospitality Staffing Solutions and </w:t>
      </w:r>
      <w:proofErr w:type="spellStart"/>
      <w:r w:rsidRPr="000C60E2">
        <w:rPr>
          <w:rFonts w:ascii="Century Gothic" w:hAnsi="Century Gothic" w:cs="Times New Roman"/>
          <w:color w:val="333333"/>
        </w:rPr>
        <w:t>PeopleReady</w:t>
      </w:r>
      <w:proofErr w:type="spellEnd"/>
      <w:r w:rsidRPr="000C60E2">
        <w:rPr>
          <w:rFonts w:ascii="Century Gothic" w:hAnsi="Century Gothic" w:cs="Times New Roman"/>
          <w:color w:val="333333"/>
        </w:rPr>
        <w:t xml:space="preserve"> Hospitality before starting Mack Venture.</w:t>
      </w:r>
    </w:p>
    <w:p w14:paraId="1CEA861C" w14:textId="77777777" w:rsidR="000C60E2" w:rsidRPr="000C60E2" w:rsidRDefault="000C60E2" w:rsidP="000C60E2">
      <w:pPr>
        <w:widowControl w:val="0"/>
        <w:autoSpaceDE w:val="0"/>
        <w:autoSpaceDN w:val="0"/>
        <w:adjustRightInd w:val="0"/>
        <w:spacing w:line="288" w:lineRule="atLeast"/>
        <w:rPr>
          <w:rFonts w:ascii="Century Gothic" w:hAnsi="Century Gothic" w:cs="Times"/>
        </w:rPr>
      </w:pPr>
      <w:r>
        <w:rPr>
          <w:rFonts w:ascii="Century Gothic" w:hAnsi="Century Gothic" w:cs="Times New Roman"/>
          <w:color w:val="333333"/>
        </w:rPr>
        <w:t>Stephanie is an award-</w:t>
      </w:r>
      <w:r w:rsidRPr="000C60E2">
        <w:rPr>
          <w:rFonts w:ascii="Century Gothic" w:hAnsi="Century Gothic" w:cs="Times New Roman"/>
          <w:color w:val="333333"/>
        </w:rPr>
        <w:t xml:space="preserve">winning leader with a focus on developing others, professionally and personally. She recently spearheaded and chaired a “Women in Leadership” initiative at PeopleReady Hospitality while maintaining her commitments as a Board of Directors member of the </w:t>
      </w:r>
      <w:proofErr w:type="spellStart"/>
      <w:r w:rsidRPr="000C60E2">
        <w:rPr>
          <w:rFonts w:ascii="Century Gothic" w:hAnsi="Century Gothic" w:cs="Times New Roman"/>
          <w:color w:val="333333"/>
        </w:rPr>
        <w:t>Abukutsa</w:t>
      </w:r>
      <w:proofErr w:type="spellEnd"/>
      <w:r w:rsidRPr="000C60E2">
        <w:rPr>
          <w:rFonts w:ascii="Century Gothic" w:hAnsi="Century Gothic" w:cs="Times New Roman"/>
          <w:color w:val="333333"/>
        </w:rPr>
        <w:t xml:space="preserve"> Arts Academy – giving children joy in their lives through the arts.</w:t>
      </w:r>
    </w:p>
    <w:p w14:paraId="6C279033" w14:textId="77777777" w:rsidR="000C60E2" w:rsidRPr="000C60E2" w:rsidRDefault="000C60E2" w:rsidP="000C60E2">
      <w:pPr>
        <w:widowControl w:val="0"/>
        <w:autoSpaceDE w:val="0"/>
        <w:autoSpaceDN w:val="0"/>
        <w:adjustRightInd w:val="0"/>
        <w:spacing w:line="288" w:lineRule="atLeast"/>
        <w:rPr>
          <w:rFonts w:ascii="Century Gothic" w:hAnsi="Century Gothic" w:cs="Times"/>
        </w:rPr>
      </w:pPr>
      <w:r w:rsidRPr="000C60E2">
        <w:rPr>
          <w:rFonts w:ascii="Century Gothic" w:hAnsi="Century Gothic" w:cs="Times New Roman"/>
          <w:color w:val="333333"/>
        </w:rPr>
        <w:t>Stephanie holds a Bachelors of Arts in Business Management from the University of Phoenix and has served on five industry boards and councils.</w:t>
      </w:r>
    </w:p>
    <w:p w14:paraId="44D3DEED" w14:textId="77777777" w:rsidR="00BA3639" w:rsidRPr="000C60E2" w:rsidRDefault="00EF0412">
      <w:pPr>
        <w:rPr>
          <w:rFonts w:ascii="Century Gothic" w:hAnsi="Century Gothic"/>
        </w:rPr>
      </w:pPr>
    </w:p>
    <w:sectPr w:rsidR="00BA3639" w:rsidRPr="000C60E2" w:rsidSect="006D12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E2"/>
    <w:rsid w:val="000C60E2"/>
    <w:rsid w:val="002659D1"/>
    <w:rsid w:val="00467407"/>
    <w:rsid w:val="00A117F3"/>
    <w:rsid w:val="00BB573A"/>
    <w:rsid w:val="00BD5C89"/>
    <w:rsid w:val="00E70BEF"/>
    <w:rsid w:val="00EF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DE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Macintosh Word</Application>
  <DocSecurity>0</DocSecurity>
  <Lines>11</Lines>
  <Paragraphs>3</Paragraphs>
  <ScaleCrop>false</ScaleCrop>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2018-04-19T05:36:00Z</dcterms:created>
  <dcterms:modified xsi:type="dcterms:W3CDTF">2018-04-19T21:33:00Z</dcterms:modified>
</cp:coreProperties>
</file>